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A0" w:rsidRDefault="005F555C" w:rsidP="005F555C">
      <w:pPr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E663B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 Шесть целительных звуков».</w:t>
      </w:r>
    </w:p>
    <w:p w:rsidR="00777EA0" w:rsidRPr="00777EA0" w:rsidRDefault="00777EA0" w:rsidP="00777EA0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 w:rsidRPr="00777EA0">
        <w:rPr>
          <w:rFonts w:ascii="Times New Roman" w:hAnsi="Times New Roman" w:cs="Times New Roman"/>
          <w:b/>
          <w:bCs/>
          <w:sz w:val="28"/>
          <w:szCs w:val="28"/>
        </w:rPr>
        <w:t>Валеология</w:t>
      </w:r>
      <w:r w:rsidRPr="00777EA0">
        <w:rPr>
          <w:rFonts w:ascii="Times New Roman" w:hAnsi="Times New Roman" w:cs="Times New Roman"/>
          <w:sz w:val="28"/>
          <w:szCs w:val="28"/>
        </w:rPr>
        <w:t xml:space="preserve"> есть межнаучное направление, в основе которого лежит представление о генетических и функциональных резервах систем организма и организма в целом, обеспечивающих устойчивость психофизиологического и социокультурного развития и сохранение здоровья человека в условиях влияния на него меняющихся условий внешней и внутренней среды.</w:t>
      </w:r>
    </w:p>
    <w:p w:rsidR="00777EA0" w:rsidRPr="00777EA0" w:rsidRDefault="00777EA0" w:rsidP="00777EA0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 w:rsidRPr="00777EA0">
        <w:rPr>
          <w:rFonts w:ascii="Times New Roman" w:hAnsi="Times New Roman" w:cs="Times New Roman"/>
          <w:b/>
          <w:bCs/>
          <w:sz w:val="28"/>
          <w:szCs w:val="28"/>
        </w:rPr>
        <w:t>Валеология</w:t>
      </w:r>
      <w:r w:rsidRPr="00777EA0">
        <w:rPr>
          <w:rFonts w:ascii="Times New Roman" w:hAnsi="Times New Roman" w:cs="Times New Roman"/>
          <w:sz w:val="28"/>
          <w:szCs w:val="28"/>
        </w:rPr>
        <w:t xml:space="preserve"> как учебная дисциплина представляет собой совокупность знаний о здоровье и о здоровом образе жизни человека.</w:t>
      </w:r>
    </w:p>
    <w:p w:rsidR="005F555C" w:rsidRDefault="00777EA0" w:rsidP="005F55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F555C">
        <w:rPr>
          <w:rFonts w:ascii="Times New Roman" w:hAnsi="Times New Roman" w:cs="Times New Roman"/>
          <w:sz w:val="28"/>
          <w:szCs w:val="28"/>
        </w:rPr>
        <w:t>алеологический подход к решению логопедических задач предпологает, среди прочих приемов, введение в практику речевых занятий упражнений, направленных на общую гармонизацию и повышение уровня здоровья. Примером может служить использование известного даосского комплекса «Шесть целительных звуков». В этих упражнениях каждый звук подобран для снятия напряжения в системе определенного органа или группы органов. Кроме того, при произнесении звука рекомендуется вызывать в памяти представление об определенном цвете, температурно-тактильном ощущении. Звуки произносятся на длинном выдохе в установленном порядке: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СССС – лёгкие, белый, сухой холод.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ЧУУУ – почки, голубой, влажная прохлада.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ШШШ – печень, светло-зеленый, свежий весенний ветер.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ХААА – сердце, красный, жара.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ХУУУ – селезенка, желтый, теплая влага.</w:t>
      </w:r>
    </w:p>
    <w:p w:rsidR="005F555C" w:rsidRDefault="005F555C" w:rsidP="005F55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ХИИИ </w:t>
      </w:r>
      <w:r w:rsidR="000E66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63B">
        <w:rPr>
          <w:rFonts w:ascii="Times New Roman" w:hAnsi="Times New Roman" w:cs="Times New Roman"/>
          <w:sz w:val="28"/>
          <w:szCs w:val="28"/>
        </w:rPr>
        <w:t>«тройной обогреватель» - система. Связывающая работу органов тела, расположенных на трех разных вертикальных уровнях. (1. Сердце, легкие; 2. Селезенка, желудок; 3. Почки, печень, кишечник, мочевой пузырь)\ Связи с цветом и ощущением – нет.</w:t>
      </w:r>
    </w:p>
    <w:p w:rsidR="000E663B" w:rsidRDefault="000E663B" w:rsidP="000E663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система доработана Н.Н. Беляковской и адаптирована для детей дошкольного возраста. Она нам дает – развитие длительного речевого выдоха, звукопроизношение, закрепление цвета, оздоровительная процедура. </w:t>
      </w:r>
    </w:p>
    <w:p w:rsidR="000E663B" w:rsidRDefault="000E663B" w:rsidP="000E663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предлагается подуть с ветром, который играет со своими друзьями.</w:t>
      </w:r>
    </w:p>
    <w:p w:rsidR="000E663B" w:rsidRDefault="000E663B" w:rsidP="000E663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воздуха вдохнул.</w:t>
      </w:r>
    </w:p>
    <w:p w:rsidR="000E663B" w:rsidRDefault="000E663B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 облако надул.</w:t>
      </w:r>
    </w:p>
    <w:p w:rsidR="000E663B" w:rsidRDefault="000E663B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ССССС.</w:t>
      </w:r>
    </w:p>
    <w:p w:rsidR="000E663B" w:rsidRDefault="000E663B" w:rsidP="000E663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Незабудки увидал,</w:t>
      </w:r>
    </w:p>
    <w:p w:rsidR="000E663B" w:rsidRDefault="000E663B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«Чудо, чудо», - он сказал.</w:t>
      </w:r>
    </w:p>
    <w:p w:rsidR="000E663B" w:rsidRDefault="000E663B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ЧУУУУУ</w:t>
      </w:r>
    </w:p>
    <w:p w:rsidR="000E663B" w:rsidRDefault="000E663B" w:rsidP="000E663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Зеленеют камыши,</w:t>
      </w:r>
    </w:p>
    <w:p w:rsidR="000E663B" w:rsidRDefault="00777EA0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Пошуршу в них:</w:t>
      </w:r>
    </w:p>
    <w:p w:rsidR="00777EA0" w:rsidRDefault="00777EA0" w:rsidP="000E663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ШШШШ.</w:t>
      </w:r>
    </w:p>
    <w:p w:rsidR="00777EA0" w:rsidRDefault="00777EA0" w:rsidP="00777E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Раскачаю красный мак!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Ха-ха-ха, вот так, вот так!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ХААААА.</w:t>
      </w:r>
    </w:p>
    <w:p w:rsidR="00777EA0" w:rsidRDefault="00777EA0" w:rsidP="00777E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Пошепчу я на ухо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Желтому подсолнуху!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ХУУУУУ.</w:t>
      </w:r>
    </w:p>
    <w:p w:rsidR="00777EA0" w:rsidRDefault="00777EA0" w:rsidP="00777EA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солнцем и дождем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радугу зажжем!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«Хи-хи-хи», - смеется дождь, - 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 меня ты не уйдешь!»</w:t>
      </w:r>
    </w:p>
    <w:p w:rsidR="00777EA0" w:rsidRDefault="00777EA0" w:rsidP="00777EA0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ХИИИИ.</w:t>
      </w:r>
    </w:p>
    <w:p w:rsidR="00777EA0" w:rsidRDefault="00777EA0" w:rsidP="00777EA0">
      <w:pPr>
        <w:pStyle w:val="a3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целесообразно играть с детьми</w:t>
      </w:r>
      <w:r w:rsidR="00993F0F">
        <w:rPr>
          <w:rFonts w:ascii="Times New Roman" w:hAnsi="Times New Roman" w:cs="Times New Roman"/>
          <w:sz w:val="28"/>
          <w:szCs w:val="28"/>
        </w:rPr>
        <w:t xml:space="preserve"> начиная с</w:t>
      </w:r>
      <w:r>
        <w:rPr>
          <w:rFonts w:ascii="Times New Roman" w:hAnsi="Times New Roman" w:cs="Times New Roman"/>
          <w:sz w:val="28"/>
          <w:szCs w:val="28"/>
        </w:rPr>
        <w:t xml:space="preserve"> двухлетнего возраста. Дома они могут поиграть перед сном с родителями.</w:t>
      </w:r>
    </w:p>
    <w:p w:rsidR="00993F0F" w:rsidRDefault="00993F0F" w:rsidP="00777EA0">
      <w:pPr>
        <w:pStyle w:val="a3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993F0F" w:rsidRDefault="00993F0F" w:rsidP="00993F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Беляковская Н.Н., Засорина Л.Н., Макарова Н.Ш. «Учим ребенка говорить: здоровьесберегающие технологии».</w:t>
      </w:r>
    </w:p>
    <w:p w:rsidR="00993F0F" w:rsidRDefault="00993F0F" w:rsidP="00993F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Википедия.</w:t>
      </w:r>
      <w:bookmarkStart w:id="0" w:name="_GoBack"/>
      <w:bookmarkEnd w:id="0"/>
    </w:p>
    <w:p w:rsidR="00777EA0" w:rsidRPr="005F555C" w:rsidRDefault="00993F0F" w:rsidP="00777EA0">
      <w:pPr>
        <w:pStyle w:val="a3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548A62" wp14:editId="4A13329B">
            <wp:extent cx="4445000" cy="3060700"/>
            <wp:effectExtent l="0" t="0" r="0" b="0"/>
            <wp:docPr id="1" name="Рисунок 1" descr="C:\Documents and Settings\Admin\Рабочий стол\vientos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Documents and Settings\Admin\Рабочий стол\vientos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539" cy="305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7EA0" w:rsidRPr="005F555C" w:rsidSect="005F55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E69AA"/>
    <w:multiLevelType w:val="hybridMultilevel"/>
    <w:tmpl w:val="0F0A5C50"/>
    <w:lvl w:ilvl="0" w:tplc="4A0887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6848B5"/>
    <w:multiLevelType w:val="hybridMultilevel"/>
    <w:tmpl w:val="2564D8A4"/>
    <w:lvl w:ilvl="0" w:tplc="7534E0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960E0C"/>
    <w:multiLevelType w:val="hybridMultilevel"/>
    <w:tmpl w:val="43B042D8"/>
    <w:lvl w:ilvl="0" w:tplc="1CE010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5C"/>
    <w:rsid w:val="000E663B"/>
    <w:rsid w:val="005F555C"/>
    <w:rsid w:val="00777EA0"/>
    <w:rsid w:val="00993F0F"/>
    <w:rsid w:val="009F472A"/>
    <w:rsid w:val="00A9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2A"/>
    <w:rPr>
      <w:rFonts w:ascii="Tahoma" w:hAnsi="Tahom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5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7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777EA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3F0F"/>
    <w:pPr>
      <w:spacing w:after="0" w:line="240" w:lineRule="auto"/>
    </w:pPr>
    <w:rPr>
      <w:rFonts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2A"/>
    <w:rPr>
      <w:rFonts w:ascii="Tahoma" w:hAnsi="Tahom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5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7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777EA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3F0F"/>
    <w:pPr>
      <w:spacing w:after="0" w:line="240" w:lineRule="auto"/>
    </w:pPr>
    <w:rPr>
      <w:rFonts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47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97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 д/с №2 "Солнышко"</dc:creator>
  <cp:lastModifiedBy>Admin</cp:lastModifiedBy>
  <cp:revision>4</cp:revision>
  <dcterms:created xsi:type="dcterms:W3CDTF">2014-11-27T08:13:00Z</dcterms:created>
  <dcterms:modified xsi:type="dcterms:W3CDTF">2014-12-07T13:32:00Z</dcterms:modified>
</cp:coreProperties>
</file>